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59E1" w:rsidRPr="00C959E1" w:rsidRDefault="00C959E1" w:rsidP="00C959E1">
      <w:pPr>
        <w:jc w:val="center"/>
        <w:rPr>
          <w:b/>
        </w:rPr>
      </w:pPr>
      <w:r w:rsidRPr="00C959E1">
        <w:rPr>
          <w:b/>
        </w:rPr>
        <w:t>Using Containers to Build and Deploy Scalable APIs in the Cloud</w:t>
      </w:r>
    </w:p>
    <w:p w:rsidR="00C959E1" w:rsidRDefault="00C959E1" w:rsidP="00C959E1">
      <w:r>
        <w:t>February 16, 2016</w:t>
      </w:r>
    </w:p>
    <w:p w:rsidR="00C959E1" w:rsidRDefault="00C959E1" w:rsidP="00C959E1">
      <w:r>
        <w:t>Strong Loopback framework</w:t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IBM acquired loopback.io 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Raymond Camden, (raymondcamden.com, @</w:t>
      </w:r>
      <w:proofErr w:type="spellStart"/>
      <w:r>
        <w:t>raymondcamden</w:t>
      </w:r>
      <w:proofErr w:type="spellEnd"/>
      <w:r>
        <w:t>)</w:t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>Earlier development focused on App server because clients were stupid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Now the clients are tremendously more powerful than what they used to be. Servers needs to do a lot less – just provide the data, rendering is with Client.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API servers in 2016 are much smaller, simpler and more of an API provider</w:t>
      </w:r>
    </w:p>
    <w:p w:rsidR="00C959E1" w:rsidRDefault="00C959E1" w:rsidP="00C959E1">
      <w:r>
        <w:t>Components of a Modern App server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Since Node.js is very lightweight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You would need to write your own or use one of the existing libraries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Express is a web framework in Node.js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Very minimal web framework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On /</w:t>
      </w:r>
      <w:proofErr w:type="spellStart"/>
      <w:r>
        <w:t>getCats</w:t>
      </w:r>
      <w:proofErr w:type="spellEnd"/>
      <w:r>
        <w:t xml:space="preserve"> do so and so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Makes it easy to load a class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It allows you to define a model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Laser focused, define a model and from there a REST API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Real system ORM system built into it</w:t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bookmarkStart w:id="0" w:name="_GoBack"/>
      <w:bookmarkEnd w:id="0"/>
      <w:r>
        <w:t>Demo</w:t>
      </w:r>
    </w:p>
    <w:p w:rsidR="00C959E1" w:rsidRDefault="00C959E1" w:rsidP="00C959E1">
      <w:pPr>
        <w:pStyle w:val="ListParagraph"/>
      </w:pPr>
    </w:p>
    <w:p w:rsidR="00C959E1" w:rsidRDefault="00C959E1" w:rsidP="00C959E1">
      <w:r>
        <w:t>Creating an application</w:t>
      </w:r>
    </w:p>
    <w:p w:rsidR="00C959E1" w:rsidRDefault="00C959E1" w:rsidP="00C959E1">
      <w:proofErr w:type="spellStart"/>
      <w:proofErr w:type="gramStart"/>
      <w:r>
        <w:t>slc</w:t>
      </w:r>
      <w:proofErr w:type="spellEnd"/>
      <w:proofErr w:type="gramEnd"/>
      <w:r>
        <w:t xml:space="preserve"> &lt;application name&gt;</w:t>
      </w:r>
    </w:p>
    <w:p w:rsidR="00C959E1" w:rsidRDefault="00C959E1" w:rsidP="00C959E1">
      <w:r>
        <w:rPr>
          <w:noProof/>
        </w:rPr>
        <w:lastRenderedPageBreak/>
        <w:drawing>
          <wp:inline distT="0" distB="0" distL="0" distR="0" wp14:anchorId="6699A3DC" wp14:editId="2F300EC2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>
      <w:r>
        <w:t>It creates server and client applications</w:t>
      </w:r>
    </w:p>
    <w:p w:rsidR="00C959E1" w:rsidRDefault="00C959E1" w:rsidP="00C959E1">
      <w:r>
        <w:t>Creating a model</w:t>
      </w:r>
    </w:p>
    <w:p w:rsidR="00C959E1" w:rsidRDefault="00C959E1" w:rsidP="00C959E1"/>
    <w:p w:rsidR="00C959E1" w:rsidRDefault="00C959E1" w:rsidP="00C959E1">
      <w:r>
        <w:rPr>
          <w:noProof/>
        </w:rPr>
        <w:drawing>
          <wp:inline distT="0" distB="0" distL="0" distR="0" wp14:anchorId="61B2E82A" wp14:editId="27817C3C">
            <wp:extent cx="594360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>Loopback works with a variety of data-sources and in-memory is the easiest to work with</w:t>
      </w:r>
    </w:p>
    <w:p w:rsidR="00C959E1" w:rsidRDefault="00C959E1" w:rsidP="00C959E1">
      <w:r>
        <w:rPr>
          <w:noProof/>
        </w:rPr>
        <w:lastRenderedPageBreak/>
        <w:drawing>
          <wp:inline distT="0" distB="0" distL="0" distR="0" wp14:anchorId="2D87CFA2" wp14:editId="4E35386B">
            <wp:extent cx="5943600" cy="321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r>
        <w:rPr>
          <w:noProof/>
        </w:rPr>
        <w:drawing>
          <wp:inline distT="0" distB="0" distL="0" distR="0" wp14:anchorId="6AC22E0C" wp14:editId="366D5FA5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>
      <w:r>
        <w:rPr>
          <w:noProof/>
        </w:rPr>
        <w:lastRenderedPageBreak/>
        <w:drawing>
          <wp:inline distT="0" distB="0" distL="0" distR="0" wp14:anchorId="1CFB1C41" wp14:editId="68779EE3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Defined a few properties of the model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Name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Color</w:t>
      </w:r>
    </w:p>
    <w:p w:rsidR="00C959E1" w:rsidRDefault="00C959E1" w:rsidP="00C959E1">
      <w:pPr>
        <w:pStyle w:val="ListParagraph"/>
        <w:numPr>
          <w:ilvl w:val="1"/>
          <w:numId w:val="1"/>
        </w:numPr>
      </w:pPr>
      <w:r>
        <w:t>Age</w:t>
      </w:r>
    </w:p>
    <w:p w:rsidR="00C959E1" w:rsidRDefault="00C959E1" w:rsidP="00C959E1">
      <w:r>
        <w:t>And now working to see if it works</w:t>
      </w:r>
    </w:p>
    <w:p w:rsidR="00C959E1" w:rsidRDefault="00C959E1" w:rsidP="00C959E1">
      <w:r>
        <w:rPr>
          <w:noProof/>
        </w:rPr>
        <w:drawing>
          <wp:inline distT="0" distB="0" distL="0" distR="0" wp14:anchorId="501749EC" wp14:editId="287BCC4F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lastRenderedPageBreak/>
        <w:t>You can use UI to create/modify models.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API server </w:t>
      </w:r>
    </w:p>
    <w:p w:rsidR="00C959E1" w:rsidRDefault="00C959E1" w:rsidP="00C959E1">
      <w:r>
        <w:rPr>
          <w:noProof/>
        </w:rPr>
        <w:drawing>
          <wp:inline distT="0" distB="0" distL="0" distR="0" wp14:anchorId="3059C9EB" wp14:editId="7FA40054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>Automatic API documentation system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Fully interactive – Swagger UI type</w:t>
      </w:r>
    </w:p>
    <w:p w:rsidR="00C959E1" w:rsidRDefault="00C959E1" w:rsidP="00C959E1"/>
    <w:p w:rsidR="00C959E1" w:rsidRDefault="00C959E1" w:rsidP="00C959E1">
      <w:r>
        <w:rPr>
          <w:noProof/>
        </w:rPr>
        <w:drawing>
          <wp:inline distT="0" distB="0" distL="0" distR="0" wp14:anchorId="51AD8D0D" wp14:editId="0A09135A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>
      <w:r>
        <w:lastRenderedPageBreak/>
        <w:t>Can actually run the API to create users.</w:t>
      </w:r>
    </w:p>
    <w:p w:rsidR="00C959E1" w:rsidRDefault="00C959E1" w:rsidP="00C959E1">
      <w:r>
        <w:rPr>
          <w:noProof/>
        </w:rPr>
        <w:drawing>
          <wp:inline distT="0" distB="0" distL="0" distR="0" wp14:anchorId="19381F31" wp14:editId="191156D2">
            <wp:extent cx="5943600" cy="3219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>Defining new APIs – &lt;some&gt; file needs to be modified and new APIs can be exposed.</w:t>
      </w:r>
    </w:p>
    <w:p w:rsidR="00C959E1" w:rsidRDefault="00C959E1" w:rsidP="00C959E1"/>
    <w:p w:rsidR="00C959E1" w:rsidRDefault="00C959E1" w:rsidP="00C959E1">
      <w:r>
        <w:rPr>
          <w:noProof/>
        </w:rPr>
        <w:drawing>
          <wp:inline distT="0" distB="0" distL="0" distR="0" wp14:anchorId="493C7CB9" wp14:editId="30899528">
            <wp:extent cx="5943600" cy="3219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r>
        <w:rPr>
          <w:noProof/>
        </w:rPr>
        <w:lastRenderedPageBreak/>
        <w:drawing>
          <wp:inline distT="0" distB="0" distL="0" distR="0" wp14:anchorId="292BF21B" wp14:editId="15F3AFBB">
            <wp:extent cx="594360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r>
        <w:t>JQuery client</w:t>
      </w:r>
    </w:p>
    <w:p w:rsidR="00C959E1" w:rsidRDefault="00C959E1" w:rsidP="00C959E1">
      <w:r>
        <w:rPr>
          <w:noProof/>
        </w:rPr>
        <w:drawing>
          <wp:inline distT="0" distB="0" distL="0" distR="0" wp14:anchorId="40A95C12" wp14:editId="3C3DEECA">
            <wp:extent cx="5943600" cy="321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r>
        <w:t>Deploying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Multiple options – slide 21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When you are deploying in </w:t>
      </w:r>
      <w:proofErr w:type="spellStart"/>
      <w:r>
        <w:t>Bluemix</w:t>
      </w:r>
      <w:proofErr w:type="spellEnd"/>
      <w:r>
        <w:t>, you get access to Watson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lastRenderedPageBreak/>
        <w:t xml:space="preserve">You can try out </w:t>
      </w:r>
      <w:proofErr w:type="spellStart"/>
      <w:r>
        <w:t>Bluemix</w:t>
      </w:r>
      <w:proofErr w:type="spellEnd"/>
      <w:r>
        <w:t xml:space="preserve"> for free</w:t>
      </w:r>
    </w:p>
    <w:p w:rsidR="00C959E1" w:rsidRDefault="00C959E1" w:rsidP="00C959E1"/>
    <w:p w:rsidR="00C959E1" w:rsidRDefault="00C959E1" w:rsidP="00C959E1">
      <w:proofErr w:type="spellStart"/>
      <w:r>
        <w:t>Delploying</w:t>
      </w:r>
      <w:proofErr w:type="spellEnd"/>
      <w:r>
        <w:t xml:space="preserve"> in containers</w:t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Sign up in </w:t>
      </w:r>
      <w:proofErr w:type="spellStart"/>
      <w:r>
        <w:t>Bluemix</w:t>
      </w:r>
      <w:proofErr w:type="spellEnd"/>
      <w:r>
        <w:t xml:space="preserve">, go to containers. Select </w:t>
      </w:r>
      <w:proofErr w:type="spellStart"/>
      <w:r>
        <w:t>StrongLoop</w:t>
      </w:r>
      <w:proofErr w:type="spellEnd"/>
      <w:r>
        <w:t xml:space="preserve"> container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>When you are testing you can only use 2 free public IPs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Once you created that your container is up </w:t>
      </w:r>
      <w:proofErr w:type="spellStart"/>
      <w:r>
        <w:t>an</w:t>
      </w:r>
      <w:proofErr w:type="spellEnd"/>
      <w:r>
        <w:t xml:space="preserve"> running</w:t>
      </w:r>
    </w:p>
    <w:p w:rsidR="00C959E1" w:rsidRDefault="00C959E1" w:rsidP="00C959E1"/>
    <w:p w:rsidR="00C959E1" w:rsidRDefault="00C959E1" w:rsidP="00C959E1">
      <w:proofErr w:type="spellStart"/>
      <w:r>
        <w:t>StrongLoop</w:t>
      </w:r>
      <w:proofErr w:type="spellEnd"/>
      <w:r>
        <w:t xml:space="preserve"> Process Manager</w:t>
      </w:r>
    </w:p>
    <w:p w:rsidR="00C959E1" w:rsidRDefault="00C959E1" w:rsidP="00C959E1"/>
    <w:p w:rsidR="00C959E1" w:rsidRDefault="00C959E1" w:rsidP="00C959E1">
      <w:r>
        <w:rPr>
          <w:noProof/>
        </w:rPr>
        <w:drawing>
          <wp:inline distT="0" distB="0" distL="0" distR="0" wp14:anchorId="2EFE8377" wp14:editId="75063C07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r>
        <w:rPr>
          <w:noProof/>
        </w:rPr>
        <w:lastRenderedPageBreak/>
        <w:drawing>
          <wp:inline distT="0" distB="0" distL="0" distR="0" wp14:anchorId="0B39C38B" wp14:editId="420F6DA8">
            <wp:extent cx="5943600" cy="3219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1" w:rsidRDefault="00C959E1" w:rsidP="00C959E1"/>
    <w:p w:rsidR="00C959E1" w:rsidRDefault="00C959E1" w:rsidP="00C959E1">
      <w:pPr>
        <w:pStyle w:val="ListParagraph"/>
        <w:numPr>
          <w:ilvl w:val="0"/>
          <w:numId w:val="1"/>
        </w:numPr>
      </w:pPr>
      <w:proofErr w:type="spellStart"/>
      <w:r>
        <w:t>LoopBack</w:t>
      </w:r>
      <w:proofErr w:type="spellEnd"/>
      <w:r>
        <w:t xml:space="preserve"> and </w:t>
      </w:r>
      <w:proofErr w:type="spellStart"/>
      <w:r>
        <w:t>StrongLoop</w:t>
      </w:r>
      <w:proofErr w:type="spellEnd"/>
      <w:r>
        <w:t xml:space="preserve"> built on proven technology</w:t>
      </w:r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Get from nothing to a full site within a few </w:t>
      </w:r>
      <w:proofErr w:type="spellStart"/>
      <w:r>
        <w:t>mins</w:t>
      </w:r>
      <w:proofErr w:type="spellEnd"/>
    </w:p>
    <w:p w:rsidR="00C959E1" w:rsidRDefault="00C959E1" w:rsidP="00C959E1">
      <w:pPr>
        <w:pStyle w:val="ListParagraph"/>
        <w:numPr>
          <w:ilvl w:val="0"/>
          <w:numId w:val="1"/>
        </w:numPr>
      </w:pPr>
      <w:r>
        <w:t xml:space="preserve">Node.js </w:t>
      </w:r>
      <w:r>
        <w:sym w:font="Wingdings" w:char="F0E0"/>
      </w:r>
      <w:r>
        <w:t xml:space="preserve"> Express </w:t>
      </w:r>
      <w:r>
        <w:sym w:font="Wingdings" w:char="F0E0"/>
      </w:r>
      <w:r>
        <w:t xml:space="preserve"> </w:t>
      </w:r>
      <w:proofErr w:type="spellStart"/>
      <w:r>
        <w:t>StrongLoop</w:t>
      </w:r>
      <w:proofErr w:type="spellEnd"/>
    </w:p>
    <w:p w:rsidR="00C959E1" w:rsidRDefault="00C959E1" w:rsidP="00C959E1">
      <w:pPr>
        <w:pStyle w:val="ListParagraph"/>
        <w:numPr>
          <w:ilvl w:val="0"/>
          <w:numId w:val="1"/>
        </w:numPr>
      </w:pPr>
      <w:proofErr w:type="spellStart"/>
      <w:r>
        <w:t>BlueMix</w:t>
      </w:r>
      <w:proofErr w:type="spellEnd"/>
      <w:r>
        <w:t xml:space="preserve"> + Containers – easy to use</w:t>
      </w:r>
    </w:p>
    <w:p w:rsidR="000024DC" w:rsidRDefault="000024DC"/>
    <w:sectPr w:rsidR="000024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172B4C"/>
    <w:multiLevelType w:val="hybridMultilevel"/>
    <w:tmpl w:val="B02E425E"/>
    <w:lvl w:ilvl="0" w:tplc="CF708C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71"/>
    <w:rsid w:val="000024DC"/>
    <w:rsid w:val="0029095A"/>
    <w:rsid w:val="006F3671"/>
    <w:rsid w:val="00C959E1"/>
    <w:rsid w:val="00E4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B96985-E908-4BFA-8946-DD989EA07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59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59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339</Words>
  <Characters>1639</Characters>
  <Application>Microsoft Office Word</Application>
  <DocSecurity>0</DocSecurity>
  <Lines>85</Lines>
  <Paragraphs>49</Paragraphs>
  <ScaleCrop>false</ScaleCrop>
  <Company>Dell Inc</Company>
  <LinksUpToDate>false</LinksUpToDate>
  <CharactersWithSpaces>1964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Chatterjee, Ritwik</dc:creator>
  <cp:keywords>No Restrictions</cp:keywords>
  <dc:description/>
  <cp:lastModifiedBy>Chatterjee, Ritwik</cp:lastModifiedBy>
  <cp:revision>2</cp:revision>
  <dcterms:created xsi:type="dcterms:W3CDTF">2016-02-16T19:38:00Z</dcterms:created>
  <dcterms:modified xsi:type="dcterms:W3CDTF">2016-02-16T19:39:00Z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967b36a7-d45e-43ef-ad1f-27221e26dac0</vt:lpwstr>
  </property>
  <property fmtid="{D5CDD505-2E9C-101B-9397-08002B2CF9AE}" pid="3" name="DellClassification">
    <vt:lpwstr>No Restrictions</vt:lpwstr>
  </property>
  <property fmtid="{D5CDD505-2E9C-101B-9397-08002B2CF9AE}" pid="4" name="DellSubLabels">
    <vt:lpwstr/>
  </property>
</Properties>
</file>